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AFCDCD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Times" w:eastAsia="Times" w:hAnsi="Times" w:cs="Times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МИНИСТЕРСТВО НАУКИ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  <w:t>И ВЫСШЕГО ОБРАЗОВАНИЯ РОССИЙСКОЙ ФЕДЕРАЦИИ</w:t>
      </w: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455258AF" wp14:editId="0320F829">
            <wp:simplePos x="0" y="0"/>
            <wp:positionH relativeFrom="column">
              <wp:posOffset>-343533</wp:posOffset>
            </wp:positionH>
            <wp:positionV relativeFrom="paragraph">
              <wp:posOffset>-228599</wp:posOffset>
            </wp:positionV>
            <wp:extent cx="1372235" cy="1426845"/>
            <wp:effectExtent l="0" t="0" r="0" b="0"/>
            <wp:wrapSquare wrapText="bothSides" distT="0" distB="0" distL="114300" distR="114300"/>
            <wp:docPr id="14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14268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2771294" w14:textId="77777777" w:rsidR="00FD07A8" w:rsidRDefault="00000000">
      <w:pPr>
        <w:spacing w:line="240" w:lineRule="auto"/>
        <w:jc w:val="center"/>
        <w:rPr>
          <w:rFonts w:ascii="Times" w:eastAsia="Times" w:hAnsi="Times" w:cs="Times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ФЕДЕРАЛЬНОЕ ГОСУДАРСТВЕННОЕ БЮДЖЕТНОЕ ОБРАЗОВАТЕЛЬНОЕ УЧРЕЖДЕНИЕ ВЫСШЕГО ОБРАЗОВАНИЯ «РОССИЙСКИЙ ГОСУДАРСТВЕННЫЙ ПЕДАГОГИЧЕСКИЙ УНИВЕРСИТЕТ им. А. И. ГЕРЦЕНА»</w:t>
      </w:r>
    </w:p>
    <w:p w14:paraId="3D10A131" w14:textId="77777777" w:rsidR="00FD07A8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 </w:t>
      </w:r>
      <w:r>
        <w:rPr>
          <w:noProof/>
        </w:rPr>
        <mc:AlternateContent>
          <mc:Choice Requires="wpg">
            <w:drawing>
              <wp:anchor distT="4294967295" distB="4294967295" distL="114300" distR="114300" simplePos="0" relativeHeight="251659264" behindDoc="0" locked="0" layoutInCell="1" hidden="0" allowOverlap="1" wp14:anchorId="22DCF46B" wp14:editId="11997735">
                <wp:simplePos x="0" y="0"/>
                <wp:positionH relativeFrom="column">
                  <wp:posOffset>-327658</wp:posOffset>
                </wp:positionH>
                <wp:positionV relativeFrom="paragraph">
                  <wp:posOffset>76835</wp:posOffset>
                </wp:positionV>
                <wp:extent cx="6362700" cy="12700"/>
                <wp:effectExtent l="0" t="0" r="0" b="0"/>
                <wp:wrapNone/>
                <wp:docPr id="1" name="Прямая со стрелко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2164650" y="3780000"/>
                          <a:ext cx="63627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-327658</wp:posOffset>
                </wp:positionH>
                <wp:positionV relativeFrom="paragraph">
                  <wp:posOffset>76835</wp:posOffset>
                </wp:positionV>
                <wp:extent cx="6362700" cy="12700"/>
                <wp:effectExtent b="0" l="0" r="0" t="0"/>
                <wp:wrapNone/>
                <wp:docPr id="1" name="image15.png"/>
                <a:graphic>
                  <a:graphicData uri="http://schemas.openxmlformats.org/drawingml/2006/picture">
                    <pic:pic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3627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42049E15" w14:textId="77777777" w:rsidR="00FD07A8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ИНСТИТУТ ИНФОРМАЦИОННЫХ ТЕХНОЛОГИЙ И </w:t>
      </w:r>
      <w:r>
        <w:rPr>
          <w:rFonts w:ascii="Times New Roman" w:eastAsia="Times New Roman" w:hAnsi="Times New Roman" w:cs="Times New Roman"/>
          <w:b/>
          <w:bCs/>
        </w:rPr>
        <w:br/>
        <w:t>ТЕХНОЛОГИЧЕСКОГО ОБРАЗОВАНИЯ</w:t>
      </w:r>
    </w:p>
    <w:p w14:paraId="463157D5" w14:textId="77777777" w:rsidR="00FD07A8" w:rsidRDefault="00000000">
      <w:pPr>
        <w:spacing w:after="60" w:line="240" w:lineRule="auto"/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Кафедра информационных технологий и электронного обучения</w:t>
      </w:r>
    </w:p>
    <w:p w14:paraId="6E0355CD" w14:textId="77777777" w:rsidR="00FD07A8" w:rsidRDefault="00FD07A8">
      <w:pPr>
        <w:spacing w:after="0" w:line="240" w:lineRule="auto"/>
        <w:rPr>
          <w:rFonts w:ascii="Times New Roman" w:eastAsia="Times New Roman" w:hAnsi="Times New Roman" w:cs="Times New Roman"/>
          <w:b/>
          <w:bCs/>
        </w:rPr>
      </w:pPr>
    </w:p>
    <w:p w14:paraId="10FF87FF" w14:textId="77777777" w:rsidR="00FD07A8" w:rsidRDefault="00FD07A8"/>
    <w:p w14:paraId="3610F21E" w14:textId="77777777" w:rsidR="00FD07A8" w:rsidRDefault="00FD07A8"/>
    <w:p w14:paraId="43253061" w14:textId="77777777" w:rsidR="00FD07A8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ОТЧЁТ</w:t>
      </w:r>
    </w:p>
    <w:p w14:paraId="04BDDE05" w14:textId="77777777" w:rsidR="00FD07A8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О ПРОХОЖДЕНИИ ПРОИЗВОДСТВЕННОЙ ПРАКТИКИ </w:t>
      </w:r>
    </w:p>
    <w:p w14:paraId="02FB250F" w14:textId="77777777" w:rsidR="00FD07A8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(педагогическая практика)</w:t>
      </w:r>
    </w:p>
    <w:p w14:paraId="77C96F9C" w14:textId="7146BAEA" w:rsidR="00FD07A8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br/>
        <w:t xml:space="preserve">по направлению “44.04.01 – Педагогическое образование” </w:t>
      </w:r>
    </w:p>
    <w:p w14:paraId="05CBB89A" w14:textId="77777777" w:rsidR="00FD07A8" w:rsidRDefault="00000000">
      <w:pPr>
        <w:spacing w:after="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(направление (профиль): “Корпоративное электронное обучение”)</w:t>
      </w:r>
    </w:p>
    <w:p w14:paraId="737598F9" w14:textId="77777777" w:rsidR="00FD07A8" w:rsidRDefault="00FD07A8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017A8F08" w14:textId="77777777" w:rsidR="00FD07A8" w:rsidRDefault="00FD07A8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</w:p>
    <w:p w14:paraId="55CDE213" w14:textId="77777777" w:rsidR="00FD07A8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Зав. кафедрой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ИТиЭО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д.п.н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>., проф.</w:t>
      </w:r>
    </w:p>
    <w:p w14:paraId="5666C746" w14:textId="77777777" w:rsidR="00FD07A8" w:rsidRDefault="00FD07A8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FF79B9A" w14:textId="77777777" w:rsidR="00FD07A8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19192E40" w14:textId="77777777" w:rsidR="00FD07A8" w:rsidRDefault="00000000">
      <w:pPr>
        <w:spacing w:after="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(Власова Е.З.)</w:t>
      </w:r>
    </w:p>
    <w:p w14:paraId="761015C7" w14:textId="77777777" w:rsidR="00FD07A8" w:rsidRDefault="00FD07A8">
      <w:pPr>
        <w:spacing w:after="0"/>
        <w:jc w:val="right"/>
        <w:rPr>
          <w:rFonts w:ascii="Times New Roman" w:eastAsia="Times New Roman" w:hAnsi="Times New Roman" w:cs="Times New Roman"/>
        </w:rPr>
      </w:pPr>
    </w:p>
    <w:p w14:paraId="62206CE6" w14:textId="77777777" w:rsidR="00FD07A8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Руководитель: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к.п.н</w:t>
      </w:r>
      <w:proofErr w:type="spellEnd"/>
      <w:r>
        <w:rPr>
          <w:rFonts w:ascii="Times New Roman" w:eastAsia="Times New Roman" w:hAnsi="Times New Roman" w:cs="Times New Roman"/>
          <w:sz w:val="26"/>
          <w:szCs w:val="26"/>
        </w:rPr>
        <w:t xml:space="preserve">., доцент кафедры </w:t>
      </w:r>
      <w:proofErr w:type="spellStart"/>
      <w:r>
        <w:rPr>
          <w:rFonts w:ascii="Times New Roman" w:eastAsia="Times New Roman" w:hAnsi="Times New Roman" w:cs="Times New Roman"/>
          <w:sz w:val="26"/>
          <w:szCs w:val="26"/>
        </w:rPr>
        <w:t>ИТиЭО</w:t>
      </w:r>
      <w:proofErr w:type="spellEnd"/>
    </w:p>
    <w:p w14:paraId="10FEAC44" w14:textId="77777777" w:rsidR="00FD07A8" w:rsidRDefault="00FD07A8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5237815" w14:textId="77777777" w:rsidR="00FD07A8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0CC28D22" w14:textId="77777777" w:rsidR="00FD07A8" w:rsidRDefault="00000000">
      <w:pPr>
        <w:spacing w:after="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(Гончарова С.В.)</w:t>
      </w:r>
    </w:p>
    <w:p w14:paraId="1EACFA1D" w14:textId="77777777" w:rsidR="00FD07A8" w:rsidRDefault="00FD07A8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6D03FD2E" w14:textId="77777777" w:rsidR="00FD07A8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Студент 1 курса</w:t>
      </w:r>
    </w:p>
    <w:p w14:paraId="4D14B4F6" w14:textId="77777777" w:rsidR="00FD07A8" w:rsidRDefault="00FD07A8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E6F26E5" w14:textId="77777777" w:rsidR="00FD07A8" w:rsidRDefault="00000000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____________________</w:t>
      </w:r>
    </w:p>
    <w:p w14:paraId="7933FDBF" w14:textId="46A6DA2C" w:rsidR="00FD07A8" w:rsidRDefault="00000000">
      <w:pPr>
        <w:spacing w:after="0"/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(</w:t>
      </w:r>
      <w:r w:rsidR="00B90DFF">
        <w:rPr>
          <w:rFonts w:ascii="Times New Roman" w:eastAsia="Times New Roman" w:hAnsi="Times New Roman" w:cs="Times New Roman"/>
          <w:lang w:val="ru-RU"/>
        </w:rPr>
        <w:t>Салаватов</w:t>
      </w:r>
      <w:r>
        <w:rPr>
          <w:rFonts w:ascii="Times New Roman" w:eastAsia="Times New Roman" w:hAnsi="Times New Roman" w:cs="Times New Roman"/>
        </w:rPr>
        <w:t xml:space="preserve"> М.</w:t>
      </w:r>
      <w:r w:rsidR="00B90DFF">
        <w:rPr>
          <w:rFonts w:ascii="Times New Roman" w:eastAsia="Times New Roman" w:hAnsi="Times New Roman" w:cs="Times New Roman"/>
          <w:lang w:val="ru-RU"/>
        </w:rPr>
        <w:t>В</w:t>
      </w:r>
      <w:r>
        <w:rPr>
          <w:rFonts w:ascii="Times New Roman" w:eastAsia="Times New Roman" w:hAnsi="Times New Roman" w:cs="Times New Roman"/>
        </w:rPr>
        <w:t>.)</w:t>
      </w:r>
    </w:p>
    <w:p w14:paraId="5A9A916E" w14:textId="77777777" w:rsidR="00FD07A8" w:rsidRDefault="00FD07A8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76CA0B57" w14:textId="77777777" w:rsidR="00FD07A8" w:rsidRDefault="00FD07A8">
      <w:pPr>
        <w:rPr>
          <w:rFonts w:ascii="Times New Roman" w:eastAsia="Times New Roman" w:hAnsi="Times New Roman" w:cs="Times New Roman"/>
          <w:sz w:val="26"/>
          <w:szCs w:val="26"/>
        </w:rPr>
      </w:pPr>
    </w:p>
    <w:p w14:paraId="4021F567" w14:textId="77777777" w:rsidR="00FD07A8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Санкт-Петербург</w:t>
      </w:r>
    </w:p>
    <w:p w14:paraId="71D0405D" w14:textId="77777777" w:rsidR="00FD07A8" w:rsidRDefault="00000000">
      <w:pPr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2026 год</w:t>
      </w:r>
    </w:p>
    <w:p w14:paraId="5D4228B8" w14:textId="77777777" w:rsidR="00FD07A8" w:rsidRDefault="00000000">
      <w:pPr>
        <w:pStyle w:val="1"/>
        <w:tabs>
          <w:tab w:val="left" w:pos="1360"/>
          <w:tab w:val="center" w:pos="4677"/>
        </w:tabs>
        <w:jc w:val="center"/>
      </w:pPr>
      <w:r>
        <w:lastRenderedPageBreak/>
        <w:t>I. Инвариантная самостоятельная работа</w:t>
      </w:r>
    </w:p>
    <w:p w14:paraId="4E20FB47" w14:textId="77777777" w:rsidR="00FD07A8" w:rsidRDefault="00FD07A8">
      <w:pPr>
        <w:jc w:val="both"/>
      </w:pPr>
    </w:p>
    <w:p w14:paraId="6254A3DD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-15"/>
        </w:tabs>
        <w:spacing w:after="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1.1.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Изучение и анализ печатных и Internet-источников по методологическим, психологическим, педагогическим, методическим аспектам использования ТЭО.</w:t>
      </w:r>
    </w:p>
    <w:p w14:paraId="641F43A7" w14:textId="77777777" w:rsidR="00FD07A8" w:rsidRDefault="00FD07A8">
      <w:pPr>
        <w:pBdr>
          <w:top w:val="nil"/>
          <w:left w:val="nil"/>
          <w:bottom w:val="nil"/>
          <w:right w:val="nil"/>
          <w:between w:val="nil"/>
        </w:pBdr>
        <w:tabs>
          <w:tab w:val="left" w:pos="-15"/>
        </w:tabs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E734CDD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Аннотированный список</w:t>
      </w:r>
    </w:p>
    <w:p w14:paraId="15C1D9B5" w14:textId="77777777" w:rsidR="00F91310" w:rsidRPr="00F91310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4858830A" w14:textId="11EB950D" w:rsidR="00FD07A8" w:rsidRDefault="00F9131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4"/>
        </w:rPr>
        <w:drawing>
          <wp:inline distT="0" distB="0" distL="0" distR="0" wp14:anchorId="2E897318" wp14:editId="505C486D">
            <wp:extent cx="2293620" cy="2293620"/>
            <wp:effectExtent l="0" t="0" r="0" b="0"/>
            <wp:docPr id="39294741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A7FEC9" w14:textId="10996CF7" w:rsidR="00FD07A8" w:rsidRDefault="00FD07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5E62AED" w14:textId="77777777" w:rsidR="00FD07A8" w:rsidRDefault="00FD07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A09B1FF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По результатам участие и выступление на круглом столе (в формате вебинара), посвященном особенностям и перспективам использования ТЭО в корпоративном обучении</w:t>
      </w:r>
    </w:p>
    <w:p w14:paraId="00FE4CB2" w14:textId="77777777" w:rsidR="00FD07A8" w:rsidRDefault="00FD07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36D0FFF6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Текст выступления</w:t>
      </w:r>
    </w:p>
    <w:p w14:paraId="0AF85C29" w14:textId="77777777" w:rsidR="00FD07A8" w:rsidRPr="00454184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74F43D06" w14:textId="4D1C9B06" w:rsidR="00FD07A8" w:rsidRDefault="0045418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i/>
          <w:iCs/>
          <w:noProof/>
          <w:color w:val="000000"/>
          <w:sz w:val="24"/>
          <w:szCs w:val="24"/>
        </w:rPr>
        <w:drawing>
          <wp:inline distT="0" distB="0" distL="0" distR="0" wp14:anchorId="5D740893" wp14:editId="751561F7">
            <wp:extent cx="2377440" cy="2377440"/>
            <wp:effectExtent l="0" t="0" r="3810" b="3810"/>
            <wp:docPr id="43256140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D1A74" w14:textId="77777777" w:rsidR="00454184" w:rsidRPr="00454184" w:rsidRDefault="0045418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</w:p>
    <w:p w14:paraId="58D60EDB" w14:textId="77777777" w:rsidR="00FD07A8" w:rsidRPr="00454184" w:rsidRDefault="00FD07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</w:p>
    <w:p w14:paraId="2704D52E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065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Задание 1.2.</w:t>
      </w:r>
      <w:r>
        <w:rPr>
          <w:b/>
          <w:bCs/>
          <w:color w:val="000000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Изучение и анализ образовательных порталов (отечественных и зарубежных).</w:t>
      </w:r>
    </w:p>
    <w:p w14:paraId="7F731595" w14:textId="77777777" w:rsidR="00FD07A8" w:rsidRDefault="00FD07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7D0FE717" w14:textId="77777777" w:rsidR="00FD07A8" w:rsidRDefault="00000000">
      <w:pPr>
        <w:spacing w:after="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Аннотированный список</w:t>
      </w:r>
    </w:p>
    <w:p w14:paraId="66216832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lastRenderedPageBreak/>
        <w:t>QR-код задания (на GIT-репозиторий):</w:t>
      </w:r>
    </w:p>
    <w:p w14:paraId="2AA73655" w14:textId="5657F9FB" w:rsidR="00FD07A8" w:rsidRDefault="00015C60">
      <w:pP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6D58ED0C" wp14:editId="00E70D27">
            <wp:extent cx="2194560" cy="2194560"/>
            <wp:effectExtent l="0" t="0" r="0" b="0"/>
            <wp:docPr id="1448629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20304" w14:textId="77777777" w:rsidR="00015C60" w:rsidRPr="00015C60" w:rsidRDefault="00015C60">
      <w:pP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</w:pPr>
    </w:p>
    <w:p w14:paraId="6BDC317E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106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По результатам участие и выступление на круглом столе (в формате вебинара), посвященного особенностям и перспективам использования ТЭО в корпоративном обучении</w:t>
      </w:r>
    </w:p>
    <w:p w14:paraId="7963AE13" w14:textId="77777777" w:rsidR="00FD07A8" w:rsidRDefault="00FD07A8">
      <w:pPr>
        <w:pBdr>
          <w:top w:val="nil"/>
          <w:left w:val="nil"/>
          <w:bottom w:val="nil"/>
          <w:right w:val="nil"/>
          <w:between w:val="nil"/>
        </w:pBdr>
        <w:tabs>
          <w:tab w:val="left" w:pos="106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001A0020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Текст выступления</w:t>
      </w:r>
    </w:p>
    <w:p w14:paraId="00836A6D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701634C3" w14:textId="2093132C" w:rsidR="00F73EAF" w:rsidRPr="00F73EAF" w:rsidRDefault="00F73EAF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val="en-US"/>
        </w:rPr>
      </w:pPr>
      <w:r>
        <w:rPr>
          <w:noProof/>
        </w:rPr>
        <w:drawing>
          <wp:inline distT="0" distB="0" distL="0" distR="0" wp14:anchorId="455350E2" wp14:editId="2852B609">
            <wp:extent cx="2194560" cy="2194560"/>
            <wp:effectExtent l="0" t="0" r="0" b="0"/>
            <wp:docPr id="137751728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219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56ED7" w14:textId="77777777" w:rsidR="00FD07A8" w:rsidRPr="000938A0" w:rsidRDefault="00FD07A8">
      <w:pPr>
        <w:rPr>
          <w:rFonts w:ascii="Times" w:eastAsia="Times" w:hAnsi="Times" w:cs="Times"/>
          <w:sz w:val="20"/>
          <w:szCs w:val="20"/>
          <w:lang w:val="en-US"/>
        </w:rPr>
      </w:pPr>
    </w:p>
    <w:p w14:paraId="0259F7D7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1.3.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Разработка схем использования технологий электронного обучения при организации и осуществлении корпоративного обучения (на конкретном примере по выбору магистранта).</w:t>
      </w:r>
    </w:p>
    <w:p w14:paraId="50859C64" w14:textId="77777777" w:rsidR="00FD07A8" w:rsidRDefault="00FD07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" w:eastAsia="Times" w:hAnsi="Times" w:cs="Times"/>
          <w:color w:val="000000"/>
          <w:sz w:val="20"/>
          <w:szCs w:val="20"/>
        </w:rPr>
      </w:pPr>
    </w:p>
    <w:p w14:paraId="30CD8565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Интеллект-карта</w:t>
      </w:r>
    </w:p>
    <w:p w14:paraId="57832EBC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7195D397" w14:textId="6ABB6246" w:rsidR="00FD07A8" w:rsidRPr="008930E7" w:rsidRDefault="000938A0" w:rsidP="008930E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" w:eastAsia="Times" w:hAnsi="Times" w:cs="Times"/>
          <w:color w:val="000000"/>
          <w:sz w:val="20"/>
          <w:szCs w:val="20"/>
          <w:lang w:val="en-US"/>
        </w:rPr>
      </w:pPr>
      <w:r>
        <w:rPr>
          <w:noProof/>
        </w:rPr>
        <w:lastRenderedPageBreak/>
        <w:drawing>
          <wp:inline distT="0" distB="0" distL="0" distR="0" wp14:anchorId="1DF8C377" wp14:editId="2173C773">
            <wp:extent cx="2263140" cy="2263140"/>
            <wp:effectExtent l="0" t="0" r="3810" b="3810"/>
            <wp:docPr id="193852582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33BEC" w14:textId="77777777" w:rsidR="00FD07A8" w:rsidRDefault="00FD07A8">
      <w:pPr>
        <w:spacing w:after="0" w:line="240" w:lineRule="auto"/>
        <w:jc w:val="both"/>
        <w:rPr>
          <w:rFonts w:ascii="Times" w:eastAsia="Times" w:hAnsi="Times" w:cs="Times"/>
          <w:sz w:val="20"/>
          <w:szCs w:val="20"/>
        </w:rPr>
      </w:pPr>
    </w:p>
    <w:p w14:paraId="777E8E25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1.4.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Проектирование и разработка электронного учебно-методического комплекса (ЭУМК) для проведения </w:t>
      </w:r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одного  занятия</w:t>
      </w:r>
      <w:proofErr w:type="gramEnd"/>
    </w:p>
    <w:p w14:paraId="4D20113C" w14:textId="77777777" w:rsidR="00FD07A8" w:rsidRDefault="00FD07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" w:eastAsia="Times" w:hAnsi="Times" w:cs="Times"/>
          <w:color w:val="000000"/>
          <w:sz w:val="20"/>
          <w:szCs w:val="20"/>
        </w:rPr>
      </w:pPr>
    </w:p>
    <w:p w14:paraId="624204EF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Интеллект-карта, ЭУМК</w:t>
      </w:r>
    </w:p>
    <w:p w14:paraId="19C4325F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16CD2F6B" w14:textId="1E366291" w:rsidR="00FD07A8" w:rsidRDefault="008E5E0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2C8828ED" wp14:editId="6039B8CF">
            <wp:extent cx="2186940" cy="2186940"/>
            <wp:effectExtent l="0" t="0" r="3810" b="3810"/>
            <wp:docPr id="121411989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B0A40" w14:textId="77777777" w:rsidR="00FD07A8" w:rsidRPr="008930E7" w:rsidRDefault="00FD07A8">
      <w:pPr>
        <w:spacing w:after="0" w:line="240" w:lineRule="auto"/>
        <w:jc w:val="both"/>
        <w:rPr>
          <w:rFonts w:ascii="Times" w:eastAsia="Times" w:hAnsi="Times" w:cs="Times"/>
          <w:sz w:val="20"/>
          <w:szCs w:val="20"/>
          <w:lang w:val="en-US"/>
        </w:rPr>
      </w:pPr>
    </w:p>
    <w:p w14:paraId="7B44FF88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1.5.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Проектирование и разработка фрагмента электронного образовательного ресурса в среде дистанционного обучения для проведения занятия</w:t>
      </w:r>
    </w:p>
    <w:p w14:paraId="210BECC9" w14:textId="77777777" w:rsidR="00FD07A8" w:rsidRPr="008B7606" w:rsidRDefault="00FD07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" w:eastAsia="Times" w:hAnsi="Times" w:cs="Times"/>
          <w:color w:val="000000"/>
          <w:sz w:val="20"/>
          <w:szCs w:val="20"/>
          <w:lang w:val="en-US"/>
        </w:rPr>
      </w:pPr>
    </w:p>
    <w:p w14:paraId="61878F8B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Фрагмент электронного образовательного ресурса</w:t>
      </w:r>
    </w:p>
    <w:p w14:paraId="289AAE00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5111FC0F" w14:textId="59783AE7" w:rsidR="00FD07A8" w:rsidRDefault="008930E7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" w:eastAsia="Times" w:hAnsi="Times" w:cs="Times"/>
          <w:color w:val="000000"/>
          <w:sz w:val="20"/>
          <w:szCs w:val="20"/>
        </w:rPr>
      </w:pPr>
      <w:r>
        <w:rPr>
          <w:noProof/>
        </w:rPr>
        <w:drawing>
          <wp:inline distT="0" distB="0" distL="0" distR="0" wp14:anchorId="5E5067E9" wp14:editId="5E222D89">
            <wp:extent cx="2415540" cy="2415540"/>
            <wp:effectExtent l="0" t="0" r="3810" b="3810"/>
            <wp:docPr id="204672294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F9EEC" w14:textId="77777777" w:rsidR="00FD07A8" w:rsidRDefault="00FD07A8">
      <w:pPr>
        <w:spacing w:after="0" w:line="240" w:lineRule="auto"/>
        <w:jc w:val="both"/>
        <w:rPr>
          <w:rFonts w:ascii="Times" w:eastAsia="Times" w:hAnsi="Times" w:cs="Times"/>
          <w:sz w:val="20"/>
          <w:szCs w:val="20"/>
        </w:rPr>
      </w:pPr>
    </w:p>
    <w:p w14:paraId="1E80848D" w14:textId="77777777" w:rsidR="00FD07A8" w:rsidRDefault="00FD07A8">
      <w:pPr>
        <w:spacing w:after="0" w:line="240" w:lineRule="auto"/>
        <w:rPr>
          <w:rFonts w:ascii="Times" w:eastAsia="Times" w:hAnsi="Times" w:cs="Times"/>
          <w:sz w:val="20"/>
          <w:szCs w:val="20"/>
        </w:rPr>
      </w:pPr>
    </w:p>
    <w:p w14:paraId="4369CD45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1.6.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Посещение и анализ занятий, проводимых преподавателем (учителем).</w:t>
      </w:r>
    </w:p>
    <w:p w14:paraId="4CF4A4CF" w14:textId="77777777" w:rsidR="00FD07A8" w:rsidRDefault="00FD07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" w:eastAsia="Times" w:hAnsi="Times" w:cs="Times"/>
          <w:color w:val="000000"/>
          <w:sz w:val="20"/>
          <w:szCs w:val="20"/>
        </w:rPr>
      </w:pPr>
    </w:p>
    <w:p w14:paraId="606383BF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Анализ</w:t>
      </w:r>
    </w:p>
    <w:p w14:paraId="64C21B77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05A47F59" w14:textId="56A0AE22" w:rsidR="00FD07A8" w:rsidRDefault="008B760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0D9A789A" wp14:editId="6183BE49">
            <wp:extent cx="2415540" cy="2415540"/>
            <wp:effectExtent l="0" t="0" r="3810" b="3810"/>
            <wp:docPr id="98402697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54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B62804" w14:textId="77777777" w:rsidR="00FD07A8" w:rsidRDefault="00FD07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" w:eastAsia="Times" w:hAnsi="Times" w:cs="Times"/>
          <w:color w:val="000000"/>
          <w:sz w:val="20"/>
          <w:szCs w:val="20"/>
        </w:rPr>
      </w:pPr>
    </w:p>
    <w:p w14:paraId="7129DB25" w14:textId="77777777" w:rsidR="00FD07A8" w:rsidRDefault="00FD07A8">
      <w:pPr>
        <w:spacing w:after="0" w:line="240" w:lineRule="auto"/>
        <w:rPr>
          <w:rFonts w:ascii="Times" w:eastAsia="Times" w:hAnsi="Times" w:cs="Times"/>
          <w:sz w:val="20"/>
          <w:szCs w:val="20"/>
        </w:rPr>
      </w:pPr>
    </w:p>
    <w:p w14:paraId="6DC91565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1.7.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Проведение самоанализа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профессиональнои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̆ деятельности при прохождении практики</w:t>
      </w:r>
    </w:p>
    <w:p w14:paraId="5646C6BD" w14:textId="77777777" w:rsidR="00FD07A8" w:rsidRDefault="00FD07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" w:eastAsia="Times" w:hAnsi="Times" w:cs="Times"/>
          <w:color w:val="000000"/>
          <w:sz w:val="20"/>
          <w:szCs w:val="20"/>
        </w:rPr>
      </w:pPr>
    </w:p>
    <w:p w14:paraId="74433505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Самоанализ</w:t>
      </w:r>
    </w:p>
    <w:p w14:paraId="51560464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6BF348AB" w14:textId="487477D3" w:rsidR="00FD07A8" w:rsidRDefault="003D448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" w:eastAsia="Times" w:hAnsi="Times" w:cs="Times"/>
          <w:color w:val="000000"/>
          <w:sz w:val="20"/>
          <w:szCs w:val="20"/>
        </w:rPr>
      </w:pPr>
      <w:r>
        <w:rPr>
          <w:noProof/>
        </w:rPr>
        <w:drawing>
          <wp:inline distT="0" distB="0" distL="0" distR="0" wp14:anchorId="25AA2DE0" wp14:editId="33BC3345">
            <wp:extent cx="2270760" cy="2270760"/>
            <wp:effectExtent l="0" t="0" r="0" b="0"/>
            <wp:docPr id="84669892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2270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7A7E0" w14:textId="77777777" w:rsidR="00FD07A8" w:rsidRDefault="00FD07A8">
      <w:pPr>
        <w:spacing w:after="0" w:line="240" w:lineRule="auto"/>
        <w:rPr>
          <w:rFonts w:ascii="Times" w:eastAsia="Times" w:hAnsi="Times" w:cs="Times"/>
          <w:sz w:val="20"/>
          <w:szCs w:val="20"/>
        </w:rPr>
      </w:pPr>
    </w:p>
    <w:p w14:paraId="453041F9" w14:textId="77777777" w:rsidR="00FD07A8" w:rsidRDefault="00FD07A8">
      <w:pPr>
        <w:spacing w:after="0" w:line="240" w:lineRule="auto"/>
        <w:rPr>
          <w:rFonts w:ascii="Times" w:eastAsia="Times" w:hAnsi="Times" w:cs="Times"/>
          <w:sz w:val="20"/>
          <w:szCs w:val="20"/>
        </w:rPr>
      </w:pPr>
    </w:p>
    <w:p w14:paraId="675FC233" w14:textId="77777777" w:rsidR="00FD07A8" w:rsidRDefault="00FD07A8">
      <w:pPr>
        <w:spacing w:after="0" w:line="240" w:lineRule="auto"/>
        <w:rPr>
          <w:rFonts w:ascii="Times" w:eastAsia="Times" w:hAnsi="Times" w:cs="Times"/>
          <w:sz w:val="20"/>
          <w:szCs w:val="20"/>
        </w:rPr>
      </w:pPr>
    </w:p>
    <w:p w14:paraId="5FAA0913" w14:textId="77777777" w:rsidR="00FD07A8" w:rsidRDefault="00000000">
      <w:pPr>
        <w:pStyle w:val="1"/>
        <w:jc w:val="center"/>
      </w:pPr>
      <w:r>
        <w:t>II. Вариативная самостоятельная работа</w:t>
      </w:r>
    </w:p>
    <w:p w14:paraId="192B02FC" w14:textId="77777777" w:rsidR="00FD07A8" w:rsidRDefault="0000000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(выбрать одно из заданий с одинаковыми номерами)</w:t>
      </w:r>
    </w:p>
    <w:p w14:paraId="221E324C" w14:textId="77777777" w:rsidR="00FD07A8" w:rsidRDefault="00FD07A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B7C62A6" w14:textId="77777777" w:rsidR="00FD07A8" w:rsidRDefault="00FD07A8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DE180B9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2.1.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Знакомство с нормативно-правовыми документами по использованию электронного обучения (ЭО) в образовании </w:t>
      </w:r>
    </w:p>
    <w:p w14:paraId="7F143450" w14:textId="77777777" w:rsidR="00FD07A8" w:rsidRDefault="00FD07A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527CBAF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Создание рекомендаций (электронный формат) "ЭО: стандарты и нормативно-правовая база"</w:t>
      </w:r>
    </w:p>
    <w:p w14:paraId="22BDE4B3" w14:textId="77777777" w:rsidR="00FD07A8" w:rsidRDefault="00FD07A8">
      <w:pPr>
        <w:spacing w:after="0" w:line="240" w:lineRule="auto"/>
        <w:ind w:left="720"/>
        <w:jc w:val="both"/>
        <w:rPr>
          <w:rFonts w:ascii="Noto Sans Symbols" w:eastAsia="Noto Sans Symbols" w:hAnsi="Noto Sans Symbols" w:cs="Noto Sans Symbols"/>
          <w:color w:val="000000"/>
        </w:rPr>
      </w:pPr>
    </w:p>
    <w:p w14:paraId="69FB5E9F" w14:textId="77777777" w:rsidR="00FD07A8" w:rsidRDefault="000000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Рекомендации</w:t>
      </w:r>
    </w:p>
    <w:p w14:paraId="6B69F16B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5A5F9925" w14:textId="62342A23" w:rsidR="00FD07A8" w:rsidRDefault="00FB3127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noProof/>
        </w:rPr>
        <w:drawing>
          <wp:inline distT="0" distB="0" distL="0" distR="0" wp14:anchorId="1312F86C" wp14:editId="620041A5">
            <wp:extent cx="2423160" cy="2423160"/>
            <wp:effectExtent l="0" t="0" r="0" b="0"/>
            <wp:docPr id="12494954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242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30346" w14:textId="77777777" w:rsidR="00FD07A8" w:rsidRDefault="00FD07A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D215E4F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2.2.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Подготовка и проведения занятия для магистрантов/учителей/слушателей системы ПК и др. </w:t>
      </w:r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( категория</w:t>
      </w:r>
      <w:proofErr w:type="gram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слушателей определяется индивидуально) на тему "Технология электронного портфолио в корпоративном обучении". </w:t>
      </w:r>
    </w:p>
    <w:p w14:paraId="642BDA48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Формат проведения занятия магистрант выбирает самостоятельно.</w:t>
      </w:r>
    </w:p>
    <w:p w14:paraId="0161F758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358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ab/>
      </w:r>
    </w:p>
    <w:p w14:paraId="265A8FC3" w14:textId="77777777" w:rsidR="00FD07A8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Конспект</w:t>
      </w:r>
    </w:p>
    <w:p w14:paraId="7B49E66F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45301813" w14:textId="08A0436B" w:rsidR="00941AEF" w:rsidRPr="00941AEF" w:rsidRDefault="00941AEF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219D2F8C" wp14:editId="5CEB6C3D">
            <wp:extent cx="2118360" cy="2118360"/>
            <wp:effectExtent l="0" t="0" r="0" b="0"/>
            <wp:docPr id="175556508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36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A1750" w14:textId="43FE7A25" w:rsidR="00FD07A8" w:rsidRDefault="00FD07A8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4CFD3858" w14:textId="77777777" w:rsidR="00FD07A8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Примечание: Сопровождение</w:t>
      </w:r>
    </w:p>
    <w:p w14:paraId="29677178" w14:textId="77777777" w:rsidR="00FD07A8" w:rsidRDefault="00000000" w:rsidP="00941AEF">
      <w:pPr>
        <w:ind w:left="-851" w:firstLine="851"/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QR-код задания (на GIT-репозиторий):</w:t>
      </w:r>
    </w:p>
    <w:p w14:paraId="587BC1A8" w14:textId="4398F3FA" w:rsidR="00941AEF" w:rsidRPr="00941AEF" w:rsidRDefault="00941AEF" w:rsidP="00941AEF">
      <w:pPr>
        <w:ind w:left="-851" w:firstLine="851"/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</w:pPr>
      <w:r>
        <w:rPr>
          <w:noProof/>
        </w:rPr>
        <w:lastRenderedPageBreak/>
        <w:drawing>
          <wp:inline distT="0" distB="0" distL="0" distR="0" wp14:anchorId="5E1E579E" wp14:editId="34784CEE">
            <wp:extent cx="2400300" cy="2400300"/>
            <wp:effectExtent l="0" t="0" r="0" b="0"/>
            <wp:docPr id="158098788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8D8D9" w14:textId="14A0B7F5" w:rsidR="00FD07A8" w:rsidRDefault="00FD07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37239E8D" w14:textId="77777777" w:rsidR="00FD07A8" w:rsidRDefault="00FD07A8">
      <w:pPr>
        <w:spacing w:line="240" w:lineRule="auto"/>
        <w:jc w:val="both"/>
        <w:rPr>
          <w:rFonts w:ascii="Times" w:eastAsia="Times" w:hAnsi="Times" w:cs="Times"/>
          <w:b/>
          <w:bCs/>
          <w:sz w:val="20"/>
          <w:szCs w:val="20"/>
        </w:rPr>
      </w:pPr>
    </w:p>
    <w:p w14:paraId="6C865705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Задание 2.3.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Определение технологий профессионального самообразования.</w:t>
      </w:r>
    </w:p>
    <w:p w14:paraId="78C55146" w14:textId="77777777" w:rsidR="00FD07A8" w:rsidRDefault="00FD07A8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44CBF160" w14:textId="77777777" w:rsidR="00FD07A8" w:rsidRDefault="0000000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Примечание: Перечень с комментариями</w:t>
      </w:r>
    </w:p>
    <w:p w14:paraId="5EF7CEF5" w14:textId="77777777" w:rsidR="00FD07A8" w:rsidRDefault="00000000">
      <w:pPr>
        <w:pBdr>
          <w:top w:val="nil"/>
          <w:left w:val="nil"/>
          <w:bottom w:val="nil"/>
          <w:right w:val="nil"/>
          <w:between w:val="nil"/>
        </w:pBdr>
        <w:ind w:left="-851" w:firstLine="851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QR-код задания (на GIT-репозиторий):</w:t>
      </w:r>
    </w:p>
    <w:p w14:paraId="63CB7A19" w14:textId="5BB40AC1" w:rsidR="00FD07A8" w:rsidRDefault="00941AEF">
      <w:r>
        <w:rPr>
          <w:noProof/>
        </w:rPr>
        <w:drawing>
          <wp:inline distT="0" distB="0" distL="0" distR="0" wp14:anchorId="2DFF4B9F" wp14:editId="59AAA3E0">
            <wp:extent cx="2377440" cy="2377440"/>
            <wp:effectExtent l="0" t="0" r="3810" b="3810"/>
            <wp:docPr id="78863538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7FCE8" w14:textId="77777777" w:rsidR="00FD07A8" w:rsidRDefault="00FD07A8"/>
    <w:p w14:paraId="034E125F" w14:textId="77777777" w:rsidR="00FD07A8" w:rsidRDefault="00FD07A8"/>
    <w:p w14:paraId="652381EE" w14:textId="77777777" w:rsidR="00FD07A8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практики ____________________________ </w:t>
      </w:r>
    </w:p>
    <w:p w14:paraId="1E3C62E1" w14:textId="77777777" w:rsidR="00FD07A8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ind w:left="2160" w:firstLine="720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 xml:space="preserve">                       (подпись руководителя)</w:t>
      </w:r>
    </w:p>
    <w:p w14:paraId="0DAA0CEF" w14:textId="77777777" w:rsidR="00FD07A8" w:rsidRDefault="00FD07A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ind w:left="2160" w:firstLine="720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</w:p>
    <w:p w14:paraId="4FBEF355" w14:textId="77777777" w:rsidR="00FD07A8" w:rsidRDefault="00FD07A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ind w:left="2160" w:firstLine="720"/>
        <w:jc w:val="both"/>
        <w:rPr>
          <w:rFonts w:ascii="Times New Roman" w:eastAsia="Times New Roman" w:hAnsi="Times New Roman" w:cs="Times New Roman"/>
          <w:sz w:val="28"/>
          <w:szCs w:val="28"/>
          <w:vertAlign w:val="superscript"/>
        </w:rPr>
      </w:pPr>
    </w:p>
    <w:p w14:paraId="6B89DACB" w14:textId="77777777" w:rsidR="00FD07A8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Задание выполнил _____________________ </w:t>
      </w:r>
    </w:p>
    <w:p w14:paraId="229B9290" w14:textId="77777777" w:rsidR="00FD07A8" w:rsidRDefault="0000000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  <w:tab w:val="left" w:pos="920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</w:t>
      </w:r>
      <w:r>
        <w:rPr>
          <w:rFonts w:ascii="Times New Roman" w:eastAsia="Times New Roman" w:hAnsi="Times New Roman" w:cs="Times New Roman"/>
          <w:sz w:val="28"/>
          <w:szCs w:val="28"/>
          <w:vertAlign w:val="superscript"/>
        </w:rPr>
        <w:t>(подпись студента)</w:t>
      </w:r>
    </w:p>
    <w:sectPr w:rsidR="00FD07A8">
      <w:pgSz w:w="11906" w:h="16838"/>
      <w:pgMar w:top="1134" w:right="850" w:bottom="1134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C731C7" w14:textId="77777777" w:rsidR="00726FC7" w:rsidRDefault="00726FC7" w:rsidP="00B90DFF">
      <w:pPr>
        <w:spacing w:after="0" w:line="240" w:lineRule="auto"/>
      </w:pPr>
      <w:r>
        <w:separator/>
      </w:r>
    </w:p>
  </w:endnote>
  <w:endnote w:type="continuationSeparator" w:id="0">
    <w:p w14:paraId="6C7EB595" w14:textId="77777777" w:rsidR="00726FC7" w:rsidRDefault="00726FC7" w:rsidP="00B90D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745DFE14-8C52-4487-B528-19D79C0BEA23}"/>
    <w:embedBold r:id="rId2" w:fontKey="{5C8F2F52-A21F-4126-B3A5-5661BE01D85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EFF0F4AC-C63B-42B7-970A-446A405A4B36}"/>
    <w:embedBold r:id="rId4" w:fontKey="{950CE733-DED4-4FE1-90EA-AB354B1650C9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5" w:fontKey="{AC7A59E5-572E-4966-9E56-2CDE8C3D73F4}"/>
  </w:font>
  <w:font w:name="Times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6" w:fontKey="{0C1254D4-128F-4EBA-B79D-03C384E3A114}"/>
    <w:embedBold r:id="rId7" w:fontKey="{FF315F48-A747-490C-8F2F-0D37D4F67936}"/>
  </w:font>
  <w:font w:name="Noto Sans Symbols">
    <w:charset w:val="00"/>
    <w:family w:val="auto"/>
    <w:pitch w:val="default"/>
    <w:embedRegular r:id="rId8" w:fontKey="{B903672F-8C3D-4345-AB5C-D83E5187CAA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6B85CE" w14:textId="77777777" w:rsidR="00726FC7" w:rsidRDefault="00726FC7" w:rsidP="00B90DFF">
      <w:pPr>
        <w:spacing w:after="0" w:line="240" w:lineRule="auto"/>
      </w:pPr>
      <w:r>
        <w:separator/>
      </w:r>
    </w:p>
  </w:footnote>
  <w:footnote w:type="continuationSeparator" w:id="0">
    <w:p w14:paraId="47D4E27D" w14:textId="77777777" w:rsidR="00726FC7" w:rsidRDefault="00726FC7" w:rsidP="00B90DF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07A8"/>
    <w:rsid w:val="00015C60"/>
    <w:rsid w:val="000938A0"/>
    <w:rsid w:val="000B24C6"/>
    <w:rsid w:val="003D4484"/>
    <w:rsid w:val="00454184"/>
    <w:rsid w:val="00616F1F"/>
    <w:rsid w:val="00726FC7"/>
    <w:rsid w:val="00833E91"/>
    <w:rsid w:val="008930E7"/>
    <w:rsid w:val="008B7606"/>
    <w:rsid w:val="008E5E09"/>
    <w:rsid w:val="00941AEF"/>
    <w:rsid w:val="00A376D7"/>
    <w:rsid w:val="00B000C4"/>
    <w:rsid w:val="00B76B06"/>
    <w:rsid w:val="00B90DFF"/>
    <w:rsid w:val="00ED40E7"/>
    <w:rsid w:val="00F73EAF"/>
    <w:rsid w:val="00F91310"/>
    <w:rsid w:val="00FB3127"/>
    <w:rsid w:val="00FD07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EF4EF9"/>
  <w15:docId w15:val="{31002941-33FF-42EA-BDD0-A4D174F483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0"/>
      <w:outlineLvl w:val="0"/>
    </w:pPr>
    <w:rPr>
      <w:rFonts w:ascii="Cambria" w:eastAsia="Cambria" w:hAnsi="Cambria" w:cs="Cambria"/>
      <w:b/>
      <w:bCs/>
      <w:color w:val="335B8A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a5">
    <w:name w:val="header"/>
    <w:basedOn w:val="a"/>
    <w:link w:val="a6"/>
    <w:uiPriority w:val="99"/>
    <w:unhideWhenUsed/>
    <w:rsid w:val="00B90D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90DFF"/>
  </w:style>
  <w:style w:type="paragraph" w:styleId="a7">
    <w:name w:val="footer"/>
    <w:basedOn w:val="a"/>
    <w:link w:val="a8"/>
    <w:uiPriority w:val="99"/>
    <w:unhideWhenUsed/>
    <w:rsid w:val="00B90DF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90DF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15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7</Pages>
  <Words>566</Words>
  <Characters>3231</Characters>
  <Application>Microsoft Office Word</Application>
  <DocSecurity>0</DocSecurity>
  <Lines>26</Lines>
  <Paragraphs>7</Paragraphs>
  <ScaleCrop>false</ScaleCrop>
  <Company/>
  <LinksUpToDate>false</LinksUpToDate>
  <CharactersWithSpaces>3790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20</cp:revision>
  <dcterms:created xsi:type="dcterms:W3CDTF">2026-06-16T15:01:00Z</dcterms:created>
  <dcterms:modified xsi:type="dcterms:W3CDTF">2026-06-16T15:22:00Z</dcterms:modified>
</cp:coreProperties>
</file>